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D2" w:rsidRPr="006D4902" w:rsidRDefault="00467FD2" w:rsidP="00467FD2">
      <w:pPr>
        <w:pStyle w:val="Ttulo"/>
        <w:rPr>
          <w:rFonts w:ascii="Arial Narrow" w:hAnsi="Arial Narrow" w:cs="Arial"/>
          <w:sz w:val="22"/>
          <w:szCs w:val="22"/>
          <w:u w:val="single"/>
        </w:rPr>
      </w:pPr>
    </w:p>
    <w:p w:rsidR="00467FD2" w:rsidRDefault="00467FD2" w:rsidP="00467FD2">
      <w:pPr>
        <w:ind w:firstLine="1134"/>
        <w:rPr>
          <w:rFonts w:ascii="Arial" w:hAnsi="Arial" w:cs="Arial"/>
          <w:b/>
          <w:color w:val="FF0000"/>
          <w:sz w:val="22"/>
          <w:szCs w:val="22"/>
        </w:rPr>
      </w:pPr>
      <w:bookmarkStart w:id="0" w:name="_Hlk137591606"/>
    </w:p>
    <w:p w:rsidR="00467FD2" w:rsidRDefault="00467FD2" w:rsidP="00467FD2">
      <w:pPr>
        <w:ind w:firstLine="1134"/>
        <w:rPr>
          <w:rFonts w:ascii="Arial" w:hAnsi="Arial" w:cs="Arial"/>
          <w:b/>
          <w:color w:val="FF0000"/>
          <w:sz w:val="22"/>
          <w:szCs w:val="22"/>
        </w:rPr>
      </w:pPr>
    </w:p>
    <w:p w:rsidR="00467FD2" w:rsidRDefault="00467FD2" w:rsidP="00467FD2">
      <w:pPr>
        <w:ind w:firstLine="1134"/>
        <w:rPr>
          <w:rFonts w:ascii="Arial" w:hAnsi="Arial" w:cs="Arial"/>
          <w:b/>
          <w:color w:val="FF0000"/>
          <w:sz w:val="22"/>
          <w:szCs w:val="22"/>
        </w:rPr>
      </w:pPr>
    </w:p>
    <w:p w:rsidR="00467FD2" w:rsidRPr="003A11FC" w:rsidRDefault="002A67C6" w:rsidP="00467FD2">
      <w:pPr>
        <w:ind w:firstLine="1134"/>
        <w:rPr>
          <w:rFonts w:ascii="Arial Narrow" w:hAnsi="Arial Narrow" w:cs="Arial"/>
          <w:b/>
          <w:color w:val="000000" w:themeColor="text1"/>
          <w:sz w:val="22"/>
          <w:szCs w:val="22"/>
        </w:rPr>
      </w:pPr>
      <w:r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                          </w:t>
      </w:r>
      <w:r w:rsidR="00467FD2"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CREDENCIAMENTO - CONISCA Nº. </w:t>
      </w:r>
      <w:r w:rsidR="00467FD2">
        <w:rPr>
          <w:rFonts w:ascii="Arial Narrow" w:hAnsi="Arial Narrow" w:cs="Arial"/>
          <w:b/>
          <w:color w:val="000000" w:themeColor="text1"/>
          <w:sz w:val="22"/>
          <w:szCs w:val="22"/>
        </w:rPr>
        <w:t>10</w:t>
      </w:r>
      <w:r w:rsidR="00467FD2"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>/2023</w:t>
      </w: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>ANEXO II</w:t>
      </w: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                               TERMO DE EXECUÇÃO DE SERVIÇOS</w:t>
      </w:r>
    </w:p>
    <w:p w:rsidR="00467FD2" w:rsidRDefault="00467FD2" w:rsidP="00467FD2">
      <w:pPr>
        <w:ind w:firstLine="1134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CONSÓRCIO INTERMUNICIPAL DE SAÚDE DO CIRCUITO DAS ÁGUAS -“CONISCA”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, com sede domicílio e foro na de Cidade de Lindóia – SP, à Rua José Ermírio de Moraes, 80 – Jd. Lindóia – Lindóia – CEP: 13.950-000 pessoa jurídica de direito privado, inscrito no CNPJ/MF 06.138.766/0001-13 representada neste ato representado por seu Secretário Executivo</w:t>
      </w:r>
      <w:r w:rsidRPr="003A11FC">
        <w:rPr>
          <w:rFonts w:ascii="Arial Narrow" w:hAnsi="Arial Narrow" w:cs="Arial"/>
          <w:bCs/>
          <w:color w:val="000000" w:themeColor="text1"/>
          <w:sz w:val="22"/>
          <w:szCs w:val="22"/>
        </w:rPr>
        <w:t>, JOÃO HENRIQUE PINTO DE OLIVEIRA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, na forma de seu Estatuto Social, doravante denominado simplesmente “CONISCA”, CREDENCIA, a Empresa </w:t>
      </w:r>
      <w:permStart w:id="0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</w:t>
      </w:r>
      <w:permEnd w:id="0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; pessoa jurídica de direito privado, inscrita no CNPJ nº. </w:t>
      </w:r>
      <w:permStart w:id="1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</w:t>
      </w:r>
      <w:permEnd w:id="1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, com sede à </w:t>
      </w:r>
      <w:permStart w:id="2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</w:t>
      </w:r>
      <w:permEnd w:id="2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, nº </w:t>
      </w:r>
      <w:permStart w:id="3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</w:t>
      </w:r>
      <w:permEnd w:id="3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, em </w:t>
      </w:r>
      <w:permStart w:id="4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xxxxxxxxxxxx(xx)</w:t>
      </w:r>
      <w:permEnd w:id="4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, neste ato representada </w:t>
      </w:r>
      <w:permStart w:id="5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xxxxxxxxxxxxxxx</w:t>
      </w:r>
      <w:permEnd w:id="5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, nacionalidade </w:t>
      </w:r>
      <w:permStart w:id="6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</w:t>
      </w:r>
      <w:permEnd w:id="6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, portador (a) da RG nº. </w:t>
      </w:r>
      <w:permStart w:id="7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</w:t>
      </w:r>
      <w:permEnd w:id="7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 e CPF nº. </w:t>
      </w:r>
      <w:permStart w:id="8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</w:t>
      </w:r>
      <w:permEnd w:id="8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, residente e domiciliado (a) </w:t>
      </w:r>
      <w:permStart w:id="9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</w:t>
      </w:r>
      <w:permEnd w:id="9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, doravante denominada apenas “CREDENCIADA”, que aqui expressamente declara aceitar a prestação dos serviços profissionais na área da saúde, que será prestado, AUTORIZANDO-A a prestação de serviços no âmbito de abrangência do CONISCA, com fundamento na Constituição Federal, artigos 196 e seguintes; nas Leis nº s 8080/90 e 8.142/90; Lei Federal nº 11.107/05; Lei nº 8.666/93, em especial no “caput” do artigo 25 e Decreto nº 6.017/2007, mediante as seguintes cláusulas e condições: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PRIMEIRA – DO OBJETO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O presente Termo, doravante denominado simplesmente, CREDENCIAMENTO, visa atender ao Edital de Credenciamento nº. </w:t>
      </w:r>
      <w:r>
        <w:rPr>
          <w:rFonts w:ascii="Arial Narrow" w:hAnsi="Arial Narrow" w:cs="Arial"/>
          <w:color w:val="000000" w:themeColor="text1"/>
          <w:sz w:val="22"/>
          <w:szCs w:val="22"/>
        </w:rPr>
        <w:t>10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/2023 que tem por objeto o Credenciamento para Pessoas Jurídicas prestadoras serviços profissionais na área da saúde, previstos na Tabela de Serviços e Valores do CONISCA – ANEXO I, aos usuários SUS vinculados aos Municípios Consorciados, na data de sua assinatura até </w:t>
      </w:r>
      <w:r>
        <w:rPr>
          <w:rFonts w:ascii="Arial Narrow" w:hAnsi="Arial Narrow" w:cs="Arial"/>
          <w:color w:val="000000" w:themeColor="text1"/>
          <w:sz w:val="22"/>
          <w:szCs w:val="22"/>
        </w:rPr>
        <w:t>01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 de Ju</w:t>
      </w:r>
      <w:r>
        <w:rPr>
          <w:rFonts w:ascii="Arial Narrow" w:hAnsi="Arial Narrow" w:cs="Arial"/>
          <w:color w:val="000000" w:themeColor="text1"/>
          <w:sz w:val="22"/>
          <w:szCs w:val="22"/>
        </w:rPr>
        <w:t>lh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o de 2024, nas seguintes especialidades: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permStart w:id="10" w:edGrp="everyone"/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>(DESCREVER TODO (S) O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(</w:t>
      </w: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>S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)SERVIÇO (S)</w:t>
      </w: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QUE SERÁ 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PRESTADO (S)</w:t>
      </w:r>
      <w:permEnd w:id="10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conforme TABELA DE SERVIÇOS E VALORES   ANEXO I,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§ 1º. Os serviços ora contratados serão ofertados com base nas indicações técnicas do planejamento da Saúde mediante compatibilização das necessidades da demanda e a disponibilidade de recursos financeiros, mediante a emissão de </w:t>
      </w:r>
      <w:r>
        <w:rPr>
          <w:rFonts w:ascii="Arial Narrow" w:hAnsi="Arial Narrow" w:cs="Arial"/>
          <w:color w:val="000000" w:themeColor="text1"/>
          <w:sz w:val="22"/>
          <w:szCs w:val="22"/>
        </w:rPr>
        <w:t>GUIA DE AGENDAMENTO e/ou AUTORIZAÇÃO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§ 2º. Os serviços serão prestados pela CREDENCIADA, nos termos desta cláusula, aos usuários SUS dos Municípios Consorciados, dentro do horário previamente estabelecido, mediante a emissão de 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GUIA DE AGENDAMENTO e/ou 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AUTORIZAÇÃO, predeterminadas pelo CONISCA em atendimento </w:t>
      </w:r>
      <w:r>
        <w:rPr>
          <w:rFonts w:ascii="Arial Narrow" w:hAnsi="Arial Narrow" w:cs="Arial"/>
          <w:color w:val="000000" w:themeColor="text1"/>
          <w:sz w:val="22"/>
          <w:szCs w:val="22"/>
        </w:rPr>
        <w:t>aos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 serviços municipais de saúde.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650F84">
        <w:rPr>
          <w:rFonts w:ascii="Arial Narrow" w:hAnsi="Arial Narrow" w:cs="Arial"/>
          <w:sz w:val="22"/>
          <w:szCs w:val="22"/>
        </w:rPr>
        <w:t xml:space="preserve">A prestação dos serviços se dará </w:t>
      </w:r>
      <w:r w:rsidRPr="00650F84">
        <w:rPr>
          <w:rFonts w:ascii="Arial Narrow" w:hAnsi="Arial Narrow" w:cs="Arial"/>
          <w:color w:val="000000"/>
          <w:sz w:val="22"/>
          <w:szCs w:val="22"/>
        </w:rPr>
        <w:t xml:space="preserve">nas clínicas e estabelecimentos particulares dos interessados no credenciamento, bem como nos ambulatórios e consultórios do </w:t>
      </w:r>
      <w:r w:rsidRPr="00650F84">
        <w:rPr>
          <w:rFonts w:ascii="Arial Narrow" w:hAnsi="Arial Narrow" w:cs="Arial"/>
          <w:sz w:val="22"/>
          <w:szCs w:val="22"/>
        </w:rPr>
        <w:t>CONISCA, hospitais e rede SUS dos Municípios consorciados</w:t>
      </w:r>
      <w:r w:rsidRPr="00650F84">
        <w:rPr>
          <w:rFonts w:ascii="Arial Narrow" w:hAnsi="Arial Narrow" w:cs="Arial"/>
          <w:color w:val="000000"/>
          <w:sz w:val="22"/>
          <w:szCs w:val="22"/>
        </w:rPr>
        <w:t>, conforme necessidade destes.</w:t>
      </w:r>
    </w:p>
    <w:p w:rsidR="00467FD2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</w:p>
    <w:p w:rsidR="00467FD2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</w:p>
    <w:p w:rsidR="00467FD2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</w:p>
    <w:p w:rsidR="00467FD2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lastRenderedPageBreak/>
        <w:t>CLÁUSULA SEGUNDA - DA EXECUÇÃO DOS SERVIÇOS</w:t>
      </w:r>
    </w:p>
    <w:p w:rsidR="00467FD2" w:rsidRPr="004930B0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Os serviços referidos na Cláusula Primeira serão executados  </w:t>
      </w:r>
      <w:r w:rsidRPr="00650F84">
        <w:rPr>
          <w:rFonts w:ascii="Arial Narrow" w:hAnsi="Arial Narrow" w:cs="Arial"/>
          <w:color w:val="000000"/>
          <w:sz w:val="22"/>
          <w:szCs w:val="22"/>
        </w:rPr>
        <w:t xml:space="preserve">nas clínicas e estabelecimentos particulares dos interessados no credenciamento, bem como nos ambulatórios e consultórios do </w:t>
      </w:r>
      <w:r w:rsidRPr="00650F84">
        <w:rPr>
          <w:rFonts w:ascii="Arial Narrow" w:hAnsi="Arial Narrow" w:cs="Arial"/>
          <w:sz w:val="22"/>
          <w:szCs w:val="22"/>
        </w:rPr>
        <w:t>CONISCA, hospitais e rede SUS dos Municípios consorciados</w:t>
      </w:r>
      <w:r w:rsidRPr="00650F84">
        <w:rPr>
          <w:rFonts w:ascii="Arial Narrow" w:hAnsi="Arial Narrow" w:cs="Arial"/>
          <w:color w:val="000000"/>
          <w:sz w:val="22"/>
          <w:szCs w:val="22"/>
        </w:rPr>
        <w:t>, conforme necessidade destes.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 1º. A eventual mudança do endereço do estabelecimento de atendimento ou a mudança do Responsável Técnico da especialidade credenciada, ou qualquer outra alteração nas condições de qualificação ou prestação dos serviços, deverão ser  imediatamente comunicada ao CONISCA, que analisará a conveniência de manter o credenciamento, podendo rever suas condições, reduzindo sua abrangência, suspender ou descredenciar a CREDENCIADA.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 2º. Os serviços contratados estão referidos a uma base territorial populacional, que deverá atender aos Municípios Consorciados, mediante compatibilização das necessidades da demanda e a disponibilidade de recursos financeiros.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 3º. Os serviços serão prestados integralmente pela CREDENCIADA, nos termos deste Credenciamento, aos usuários do SUS que lhe sejam encaminhados pelos órgãos e/ou entes integrantes do CONISCA, dentro dos horários previamente estabelecidos, sendo vedado o direcionamento do usuário do SUS a outros tratamentos particulares não credenciados e onerosos, sob pena das sanções cominadas neste credenciamento, além de outras determinadas, obedecido o contraditório e ampla defesa.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TERCEIRA – DA RESPONSABILIDADE DA CREDENCIADA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A responsabilidade pela prestação dos serviços ora contratados é exclusiva e integral da CREDENCIADA, assim como a utilização de pessoal para execução do objeto deste credenciamento, incluídos os encargos trabalhistas, previdenciários, sociais, resultantes de vínculo empregatício, cujo ônus e obrigações em nenhuma hipótese poderão ser transferidos para o CONISCA.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§1º. Para os efeitos deste Credenciamento consideram-se profissionais da CREDENCIADA: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a) membro do seu quadro profissional ou societário;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b) profissional que tenha vínculo de emprego com a CREDENCIADA;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c) profissional que, preste serviço a CREDENCIADA mediante contrato regularmente firmado; 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</w:t>
      </w:r>
      <w:r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º. A CREDENCIADA não poderá cobrar do usuário do SUS, ou seu acompanhante, qualquer complementação aos valores pagos pelos serviços prestados deste credenciamento, sob pena das sanções previstas.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</w:t>
      </w:r>
      <w:r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º. A CREDENCIADA responsabilizar-se-á por qualquer cobrança indevida, feita ao usuário do SUS ou seu representante, por profissional empregado ou preposto, em razão da execução deste credenciamento, ficando a CREDENCIADA sujeita às sanções previstas em lei e no regulamento.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</w:t>
      </w:r>
      <w:r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º. Sem prejuízo do acompanhamento, da fiscalização e da normatividade suplementar exercidas pelo Técnico/SUS sobre a execução do objeto deste credenciamento, fica reconhecida a prerrogativa de controle e a autoridade normativa genérica da direção nacional do SUS, decorrente da Lei Orgânica da Saúde.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QUARTA – DA DOCUMENTAÇÃO A SER APRESENTADA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Os documentos exigidos para o credenciamento devem ser regularmente atualizados na plataforma de credenciamento encontrada no site </w:t>
      </w:r>
      <w:hyperlink r:id="rId6" w:history="1">
        <w:r w:rsidRPr="003A11FC">
          <w:rPr>
            <w:rStyle w:val="Hyperlink"/>
            <w:rFonts w:ascii="Arial Narrow" w:hAnsi="Arial Narrow" w:cs="Arial"/>
            <w:color w:val="000000" w:themeColor="text1"/>
            <w:sz w:val="22"/>
            <w:szCs w:val="22"/>
          </w:rPr>
          <w:t>www.conisca.com.br</w:t>
        </w:r>
      </w:hyperlink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, de acordo com previsto no Edital de Credenciamento nº </w:t>
      </w:r>
      <w:r>
        <w:rPr>
          <w:rFonts w:ascii="Arial Narrow" w:hAnsi="Arial Narrow" w:cs="Arial"/>
          <w:color w:val="000000" w:themeColor="text1"/>
          <w:sz w:val="22"/>
          <w:szCs w:val="22"/>
        </w:rPr>
        <w:t>10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/2023.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QUINTA – DAS OBRIGAÇÕES DA CREDENCIADA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São obrigações da CREDENCIADA: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I – manter sempre atualizado o prontuário dos usuários do SUS;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II- Fazer-se cumprir a LGPD  13.709/2018 –Lei Geral de Proteção de Dados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III - não utilizar, nem permitir que terceiros utilizem os usuários do SUS para fins de experimentação;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IV – atender os usuários do SUS com dignidade e respeito, de modo universal e igualitário, mantendo sempre a qualidade na prestação de serviços;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V – justificar ao usuário do SUS ou o seu responsável, por escrito, as razões técnicas alegadas quando da decisão de não realização de qualquer ato profissional previsto no credenciamento, informando a ocorrência ao CONISCA;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VI – manter seu local de atendimento em perfeito estado de conservação, higiene e funcionamento, de acordo com as normas sanitárias;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VII – notificar o CONISCA de eventual alteração contratual ou estatutária,  enviando, no prazo de quinze (15) dias, contados a partir da data do registro da alteração, cópia da Certidão da Junta Comercial ou do Cartório de Registro de Pessoas Jurídicas e;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>VIII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 – apresentar nos termos dispostos na cláusula nona do presente credenciamento a documentação referente ao faturamento da prestação dos serviços para o pagamento;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>I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X – cumprir integralmente as regras contidas no Edital de Credenciamento nº </w:t>
      </w:r>
      <w:r>
        <w:rPr>
          <w:rFonts w:ascii="Arial Narrow" w:hAnsi="Arial Narrow" w:cs="Arial"/>
          <w:color w:val="000000" w:themeColor="text1"/>
          <w:sz w:val="22"/>
          <w:szCs w:val="22"/>
        </w:rPr>
        <w:t>10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/2023 e no presente Termo;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 – Observar, quando da prestação dos serviços contratados, os princípios da igualdade, da dignidade da pessoa humana e outros previstos na Constituição, a ética e as normas de condutas relacionadas com a sua profissão, sendo vedado qualquer ato discriminatório aos pacientes SUS, sob pena das sanções previstas;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XI – abster-se de dar preferência de atendimento aos pacientes particulares preterindo os pacientes SUS, quando da prestação dos serviços contratados em locais por ele indicado.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§1º. A CREDENCIADA não poderá cobrar do usuário do SUS, ou seu acompanhante, qualquer complementação aos valores pagos pelos serviços prestados deste credenciamento, sob pena das sanções previstas.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 2º. A CREDENCIADA responsabilizar-se-á por qualquer cobrança indevida, feita ao usuário do SUS ou seu representante, por profissional empregado ou preposto, em razão da execução deste credenciamento, ficando a CREDENCIADA sujeita as sanções previstas.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SEXTA – DA RESPONSABILIDADE CIVIL DA CREDENCIADA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A CREDENCIADA é responsável pela indenização de dano causado ao usuário SUS aos Municípios Consorciados e ao CONISCA, decorrentes de ato ou omissão voluntária, negligência, imperícia ou imprudência, praticadas por seus empregados, profissionais ou prepostos na execução dos serviços contratados, ficando assegurado o direito de regresso, se o caso.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§1º. A fiscalização ou o acompanhamento da execução deste credenciamento pelos órgãos competentes do CONISCA não exclui e nem reduz a responsabilidade da CREDENCIADA, nos termos da legislação e regulamento aplicáveis.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 2º. A responsabilidade de que trata esta Cláusula estende-se aos casos de danos causados por defeitos relativos à prestação dos serviços nos estritos termos do art. 14 da lei 8.078, de 11.09.90 (Código de Defesa do Consumidor).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SÉTIMA – DO VALOR CONTRATUA</w:t>
      </w:r>
      <w:r w:rsidRPr="003A11FC">
        <w:rPr>
          <w:rFonts w:ascii="Arial Narrow" w:hAnsi="Arial Narrow" w:cs="Arial"/>
          <w:color w:val="000000" w:themeColor="text1"/>
          <w:sz w:val="22"/>
          <w:szCs w:val="22"/>
          <w:u w:val="single"/>
        </w:rPr>
        <w:t>L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O CONISCA pagará mensalmente a CREDENCIADA, pelos serviços efetivamente prestados, a importância correspondente aos serviços prestados, de acordo com a Tabela – CONISCA – ANEXO I.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§1º. Os serviços serão realizados de acordo com as demandas dos Municípios consorciados e do CONISCA, através da regulação dos serviços de saúde municipais e serão autorizados através da  emissão da 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GUIA DE AGENDAMENTO e/ou 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AUTORIZAÇÃO, conforme previsto no Edital de Credenciamento;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§2º. Os valores dos procedimentos obrigatoriamente seguirão a Tabela CONISCA, previamente consignados no Anexo I, do Edital de Credenciamento - CONISCA nº </w:t>
      </w:r>
      <w:r>
        <w:rPr>
          <w:rFonts w:ascii="Arial Narrow" w:hAnsi="Arial Narrow" w:cs="Arial"/>
          <w:color w:val="000000" w:themeColor="text1"/>
          <w:sz w:val="22"/>
          <w:szCs w:val="22"/>
        </w:rPr>
        <w:t>10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/2023 com valores referenciais. Nos casos omissos será observada a Tabela - aprovada pelo SUS, referência SIA/SIH/SUS.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OITAVA – DOS RECURSOS ORÇAMENTARIOS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As despesas dos serviços realizados por força deste Credenciamento nos termos e limites do serviço efetivamente prestado pela CREDENCIADA correrão por conta dos recursos da dotação orçamentária:</w:t>
      </w:r>
    </w:p>
    <w:p w:rsidR="00467FD2" w:rsidRPr="003A11FC" w:rsidRDefault="00467FD2" w:rsidP="00467FD2">
      <w:pPr>
        <w:autoSpaceDE w:val="0"/>
        <w:autoSpaceDN w:val="0"/>
        <w:adjustRightInd w:val="0"/>
        <w:spacing w:line="320" w:lineRule="exact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01. Consórcio Intermunicipal de Saúde do Circuito das Águas - CONISCA</w:t>
      </w:r>
    </w:p>
    <w:p w:rsidR="00467FD2" w:rsidRPr="003A11FC" w:rsidRDefault="00467FD2" w:rsidP="00467FD2">
      <w:pPr>
        <w:autoSpaceDE w:val="0"/>
        <w:autoSpaceDN w:val="0"/>
        <w:adjustRightInd w:val="0"/>
        <w:spacing w:line="320" w:lineRule="exact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01.01. Dependências do Centro de Especialidades</w:t>
      </w:r>
    </w:p>
    <w:p w:rsidR="00467FD2" w:rsidRPr="003A11FC" w:rsidRDefault="00467FD2" w:rsidP="00467FD2">
      <w:pPr>
        <w:autoSpaceDE w:val="0"/>
        <w:autoSpaceDN w:val="0"/>
        <w:adjustRightInd w:val="0"/>
        <w:spacing w:line="320" w:lineRule="exact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3.3.90.39.50.  Serviços Médico-Hospitalar, Odontológico e Laboratorial</w:t>
      </w:r>
    </w:p>
    <w:p w:rsidR="00467FD2" w:rsidRPr="003A11FC" w:rsidRDefault="00467FD2" w:rsidP="00467FD2">
      <w:pPr>
        <w:autoSpaceDE w:val="0"/>
        <w:autoSpaceDN w:val="0"/>
        <w:adjustRightInd w:val="0"/>
        <w:spacing w:line="320" w:lineRule="exact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10.302.0010.2001.0000 Manutenção de Atividades do CONISCA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§1º. O CONISCA é o responsável pelo pagamento das ações e serviços prestados, mediante verificação prévia da efetiva prestação e após o recebimento dos repasses financeiros pelos municípios.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§2º. A falta da verificação da efetiva prestação e dos repasses financeiros pelos Municípios atendidos pelos serviços prestados, presume-se como glosa do faturamento e pendente de autorização Municipal para o pagamento.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§3º. Nos exercícios financeiros futuros, as despesas correrão à conta das dotações próprias que forem aprovadas para os mesmos.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NONA – DA APRESENTAÇÃO DAS CONTAS E DAS CONDIÇÕES DE PAGAMENTO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O valor estipulado neste Credenciamento será pago da seguinte forma: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I - O pagamento será realizado em até 30 (trinta) dias após a entrega do ofício de autorização do município em que a CREDENCIADA prestou os serviços, juntamente com o relatório de produção e o documento fiscal, sendo que a quitação se dará após o repasse do valor pelo município.</w:t>
      </w: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II - O pagamento está condicionado à apresentação das Certidões Negativas de Débito  Receita Federal do Brasil, da Fazenda Estadual, do Certificado de Regularidade do FGTS (CRF FGTS), Certidão Negativa de Débitos Trabalhistas (CNDT) e Certidão Negativa do Município sede da empresa Credenciada, durante a vigência do credenciamento, pendente de expedição das respectivas certidões, que deverão estar em plena validade, conforme previsto no Edital de Credenciamento.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>III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 – As contas rejeitadas pelo serviço de validação serão devolvidas à CREDENCIADA para as correções cabíveis, no prazo de 10 (dez) dias, e serão reapresentadas, no máximo, na próxima competência àquela em que ocorreu a devolução. O documento reapresentado será acompanhado do correspondente documento original devidamente inutilizado por meio de carimbo.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>I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V – Ocorrendo erro, falha ou falta de processamento da fatura por culpa do CONISCA, este garantirá à CREDENCIADA o pagamento, desde que efetuados os repasses financeiros, acertando-se as diferenças que houver no pagamento seguinte, mas ficando o CONISCA exonerado do pagamento de multas e sanções financeiras.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>V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 – As contas rejeitadas quanto ao mérito serão objeto de análise pelos órgãos de avaliação e controle do CONISCA, que deliberarão sobre as providências a serem adotadas, podendo implicar em suspensão de pagamentos posteriores até a sua resolução.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V</w:t>
      </w:r>
      <w:r>
        <w:rPr>
          <w:rFonts w:ascii="Arial Narrow" w:hAnsi="Arial Narrow" w:cs="Arial"/>
          <w:color w:val="000000" w:themeColor="text1"/>
          <w:sz w:val="22"/>
          <w:szCs w:val="22"/>
        </w:rPr>
        <w:t>I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 - O pagamento será realizado através de transferência eletrônica para a conta corrente jurídica de titularidade da CREDENCIADA, conforme dados declinados no Requerimento de Credenciamento - Anexo III.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DÉCIMA – DO REAJUSTE DO PREÇO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A Tabela Serviços e Valores – CONISCA Anexo I poderá ser revista após realização de estudos dos valores de mercado para os mesmos serviços, com base nos índices acordados e aprovados pelo Conselho e referendado pela Assembléia Geral e/ou em conformidade com reajuste da Tabela. </w:t>
      </w:r>
    </w:p>
    <w:p w:rsidR="00467FD2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DÉCIMA PRIMEIRA – DO CONTROLE – AVALIAÇÃO – VISTORIA E FISCALIZAÇÃO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A execução do presente credenciamento será avaliada conjuntamente pelos órgãos competentes do CONISCA e pelos serviços Municipais de Saúde, por meio de procedimentos de supervisão indireta ou local, que observarão o cumprimento das cláusulas e condições estabelecidas, e de quaisquer outros necessários ao controle e avaliação dos serviços prestados.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§1º. Sob critérios definidos em normatização complementar, poderá, em casos específicos, ser realizada auditoria especializada.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§2º. Qualquer alteração ou modificação que importe em diminuição da capacidade operativa da CREDENCIADA poderá ensejar seu descredenciamento, nos termos da Cláusula Décima Segunda, a não prorrogação do credenciamento, ou a revisão das condições estipuladas, em razão do interesse público.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§3º. A fiscalização exercida pelo CONISCA sobre serviços ora contratada não eximirá a CREDENCIADA da sua plena responsabilidade perante o credenciador e os municípios consorciados, para com os usuários do SUS e terceiros, decorrente de culpa ou dolo na execução dos serviços prestados.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§4º. A CREDENCIADA facilitará ao CONISCA e aos municípios credenciados o acompanhamento e a fiscalização permanente dos serviços prestados, bem como, prestará todos os esclarecimentos que forem solicitados pelo CONISCA aos agentes designados para tal fim.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§5º. O CONISCA poderá reter em parte ou integralmente, dos pagamentos à CREDENCIADA, valores para compensação de créditos relacionados a demandas judiciais ou administrativas em que tenha sido o CONISCA chamado a responder de forma direta ou subsidiária, podendo tais valores ser retidos pelo valor líquido apurado ou pelo valor potencialmente devido em caso de sucesso da demanda.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§6º. Em qualquer hipótese é assegurado à CREDENCIADA amplo direito de defesa, nos termos da Constituição e das normas gerais da Lei Federal de Licitações e Contratos Administrativos, obedecido o Princípio do Contraditório e Ampla Defesa.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CLÁSULA DECIMA SEGUNDA – DAS PENALIDADES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A CREDENCIADA fica sujeita à multa prevista no artigo 87, da lei 8.666/93, correspondente a 10% (dez por cento) do valor do credenciamento, por infração de qualquer cláusula ou condição deste credenciamento, sem prejuízo das demais penalidades previstas na legislação referente a licitações e contratos administrativos, assegurado o direito à ampla defesa e do contraditório.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§1º. O valor base para aplicação da multa será o correspondente ao produto da multiplicação da média mensal do faturamento pelo número de meses de vigência do credenciamento, podendo ser compensada, a critério do CONISCA, com eventuais créditos decorrentes devidos pelo CONISCA à CREDENCIADA.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§2º. O Termo de Execução de Serviços poderá ser cancelado, mediante o devido procedimento em que seja ofertada a oportunidade de defesa, caso fique demonstrado que o Credenciado deixou de satisfazer as exigências estabelecidas para o cadastramento, bem como, não atende às condições e os critérios mínimos estabelecidos pelo SUS, no tocante ao atendimento satisfatório.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§3º. A CREDENCIADA poderá ser suspensa preventivamente, nas hipóteses previstas no Edital, e a critério do CONISCA, durante o procedimento que investigue quaisquer irregularidades praticadas, verificadas pela fiscalização ou denunciadas por quaisquer dos Municípios consorciados ou por usuários.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§4º. O CONISCA poderá também suspender o credenciamento caso a CREDENCIADA se encontre na situação do item anterior, por procedimento executado em razão de credenciamento anterior.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DÉCIMA TERCEIRA – DO DESCREDENCIAMENTO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Constitui motivo para o Descredenciamento o não cumprimento de qualquer das suas cláusulas e condições, bem como os motivos previstos nos arts. 77 a 79 da Lei Geral de Licitações, sem prejuízo das multas cominadas no presente termo.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§1º. O descredenciamento motivado pelo interesse público, ainda que sem culpa da CREDENCIADA não implicará em qualquer direito a compensações ou indenizações de qualquer espécie, por inexistir qualquer direito à obrigação de contratar por parte do CONISCA.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§2º. A CREDENCIADA poderá requerer seu descredenciamento a qualquer tempo, independentemente da causa, desde que comunicada a intenção no descredenciamento com antecedência mínima de 30 (trinta) dias, para que seja possível o remanejamento da agenda dos usuários.</w:t>
      </w:r>
    </w:p>
    <w:p w:rsidR="00467FD2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DÉCIMA QUARTA – DOS RECURSOS ADMINISTRATIVOS</w:t>
      </w:r>
    </w:p>
    <w:p w:rsidR="002A67C6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Dos atos da Administração decorrentes da Lei nº 8.666/93, no que tange a aplicação de penalidades prevista neste Credenciamento, ou da sua rescisão, além de outros praticados pelo CONISCA, cabe recurso à </w:t>
      </w:r>
    </w:p>
    <w:p w:rsidR="002A67C6" w:rsidRDefault="002A67C6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A67C6" w:rsidRDefault="002A67C6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A67C6" w:rsidRDefault="002A67C6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Comissão de Credenciamento ou gestor responsável pelo Credenciamento, no prazo de cinco (5) dias úteis, a contar da intimação do ato ou da lavratura da Ata, a teor do Artigo 109 da respectiva Lei.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§1º. Da decisão que rescindir o presente credenciamento, caberá pedido de reconsideração à Secretaria Executiva, no prazo de 5 (cinco) dias úteis, a contar de sua intimação.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§2º. Sobre o pedido de reconsideração formulado a autoridade prolatora deverá manifestar-se no prazo de 15 (quinze) dias úteis e poderá, ao recebê-lo, atribuir-lhe eficácia suspensiva, desde que o faça motivadamente diante de razões de interesse público.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§3º. Negado o pedido de reconsideração, o Recurso subirá para decisão final e irrecorrível da Secretaria Executiva do CONISCA, que deverá manifestar-se no prazo de 15 (quinze) dias úteis.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DECIMA QUINTA - DA VIGÊNCIA E DA PRORROGAÇÃO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O presente credenciamento terá a vigência a partir da data de sua assinatura até dia </w:t>
      </w:r>
      <w:r>
        <w:rPr>
          <w:rFonts w:ascii="Arial Narrow" w:hAnsi="Arial Narrow" w:cs="Arial"/>
          <w:color w:val="000000" w:themeColor="text1"/>
          <w:sz w:val="22"/>
          <w:szCs w:val="22"/>
        </w:rPr>
        <w:t>01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 de Ju</w:t>
      </w:r>
      <w:r>
        <w:rPr>
          <w:rFonts w:ascii="Arial Narrow" w:hAnsi="Arial Narrow" w:cs="Arial"/>
          <w:color w:val="000000" w:themeColor="text1"/>
          <w:sz w:val="22"/>
          <w:szCs w:val="22"/>
        </w:rPr>
        <w:t>l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ho de 2024, sendo adstrita à vigência do crédito orçamentário, podendo ser prorrogado mediante Termo Aditivo, nos termos do artigo 57, inciso II da lei 8.666/93 pelo prazo de até 60 (sessenta) meses o que poderá se der por Ato da Superintendência. 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DÉCIMA SEXTA – DAS ALTERAÇÕES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Qualquer alteração do presente credenciamento será objeto de Termo Aditivo, na forma da legislação referente a licitações e contratos administrativos, nos termos do art. 65 da referida Lei.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Parágrafo único - A qualquer tempo o Termo de Execução de Serviços Anexo II poderá ser alterado, visando adequar o serviço às condições de execução previstas pelo CONISCA.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DECIMA SÉTIMA - DAS DISPOSIÇÕES GERAIS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Integram e completam o presente Termo de Execução de Serviços, para todos os fins de direito, obrigando as partes em todos os seus termos, as condições expressas no Edital de Credenciamento nº. </w:t>
      </w:r>
      <w:r>
        <w:rPr>
          <w:rFonts w:ascii="Arial Narrow" w:hAnsi="Arial Narrow" w:cs="Arial"/>
          <w:color w:val="000000" w:themeColor="text1"/>
          <w:sz w:val="22"/>
          <w:szCs w:val="22"/>
        </w:rPr>
        <w:t>10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/2023, juntamente com seus anexos.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CLÁUSUAL DÉCIMA OITAVA – DA PUBLICAÇÃO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O Extrato do presente Credenciamento será publicado pelo CONISCA, em cumprimento ao disposto no art. 61, § único, da Lei nº 8.666/93.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CLÁUSULA DÉCIMA NONA – DO FORO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As partes elegem o Foro da Comarca de Águas de Lindóia, SP, com renúncia de qualquer outro, por mais privilegiado que seja, para dirimir as questões oriundas da execução da presente avença.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A67C6" w:rsidRDefault="002A67C6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A67C6" w:rsidRDefault="002A67C6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A67C6" w:rsidRDefault="002A67C6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A67C6" w:rsidRDefault="002A67C6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A67C6" w:rsidRDefault="002A67C6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E por estarem de acordo com as Cláusulas acima, assinam o presente em 2(duas) via de igual teor, na presença de 2 (duas) testemunhas, para que produza seus legais efeitos.</w:t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Lindóia, </w:t>
      </w:r>
      <w:permStart w:id="11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 de xxxxxxxxxxxxdexxxx</w:t>
      </w:r>
      <w:permEnd w:id="11"/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___________________________________________</w:t>
      </w: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JOÃO HENRIQUE PINTO DE OLIVEIRA</w:t>
      </w: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Secretário Executivo do CONISCA</w:t>
      </w: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___________________________________________</w:t>
      </w: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CREDENCIADA</w:t>
      </w:r>
    </w:p>
    <w:p w:rsidR="00467FD2" w:rsidRPr="003A11FC" w:rsidRDefault="00467FD2" w:rsidP="00467FD2">
      <w:pPr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ind w:firstLine="1134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TESTEMUNHAS: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___________________________________</w:t>
      </w:r>
      <w:permStart w:id="12" w:edGrp="everyone"/>
      <w:permEnd w:id="12"/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permStart w:id="13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RG Nº :xxxxxxxxxxxxx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CPF Nº:xxxxxxxxxxxxx</w:t>
      </w:r>
    </w:p>
    <w:permEnd w:id="13"/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___________________________________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permStart w:id="14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RG Nº :xxxxxxxxxxxxx</w:t>
      </w: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CPF Nº:xxxxxxxxxxxxx</w:t>
      </w:r>
    </w:p>
    <w:permEnd w:id="14"/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CREDENCIAMENTO -CONISCA Nº 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10</w:t>
      </w: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>/2023</w:t>
      </w: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>ANEXO III</w:t>
      </w: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>REQUERIMENTO DE CREDENCIAMENTO</w:t>
      </w:r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À </w:t>
      </w:r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Comissão de Licitação do Consórcio Intermunicipal de Saúde do Circuito das Águas - CONISCA</w:t>
      </w:r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O interessado abaixo qualificado requer sua inscrição no CREDENCIAMENTO DE SERVIÇOS na área da saúde, divulgado pelo Consórcio Intermunicipal de Saúde do Circuito das Águas - CONISCA, objetivando a prestação de serviços de saúde nos termos do Edital de Credenciamento nº </w:t>
      </w:r>
      <w:r>
        <w:rPr>
          <w:rFonts w:ascii="Arial Narrow" w:hAnsi="Arial Narrow" w:cs="Arial"/>
          <w:color w:val="000000" w:themeColor="text1"/>
          <w:sz w:val="22"/>
          <w:szCs w:val="22"/>
        </w:rPr>
        <w:t>10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/2023</w:t>
      </w:r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Nome da Empresa:</w:t>
      </w:r>
      <w:permStart w:id="15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xxxxxxxxxxxxxxxxxxxxxxxxxxxxxxx</w:t>
      </w:r>
    </w:p>
    <w:permEnd w:id="15"/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CNPJ:</w:t>
      </w:r>
      <w:permStart w:id="16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xxxxxxxxxxxxxxxxxxxx</w:t>
      </w:r>
    </w:p>
    <w:permEnd w:id="16"/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Endereço:</w:t>
      </w:r>
      <w:permStart w:id="17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xxxxxxxxxxxxxxxxxxxxxxxxxxxxxxxxxxxxxxxxxxxxxxxxx</w:t>
      </w:r>
      <w:permEnd w:id="17"/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Cidade: </w:t>
      </w:r>
      <w:permStart w:id="18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xxxxxxxxxxxxxxxxxxxxxxx</w:t>
      </w:r>
      <w:permEnd w:id="18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Estado: </w:t>
      </w:r>
      <w:permStart w:id="19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</w:t>
      </w:r>
      <w:permEnd w:id="19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  <w:t>CEP:</w:t>
      </w:r>
      <w:permStart w:id="20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xxxxx-xxx</w:t>
      </w:r>
    </w:p>
    <w:permEnd w:id="20"/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Celular: </w:t>
      </w:r>
      <w:permStart w:id="21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(xx) xxxxxxxxx</w:t>
      </w:r>
      <w:permEnd w:id="21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ab/>
        <w:t>e-mail:</w:t>
      </w:r>
      <w:permStart w:id="22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xxxxxxxxxxxxxxxxxxxxxxx</w:t>
      </w:r>
    </w:p>
    <w:permEnd w:id="22"/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4C3A01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Prestação de Serviços: </w:t>
      </w:r>
      <w:permStart w:id="23" w:edGrp="everyone"/>
      <w:r w:rsidRPr="004C3A01">
        <w:rPr>
          <w:rFonts w:ascii="Arial Narrow" w:hAnsi="Arial Narrow" w:cs="Arial"/>
          <w:bCs/>
          <w:color w:val="000000" w:themeColor="text1"/>
          <w:sz w:val="22"/>
          <w:szCs w:val="22"/>
        </w:rPr>
        <w:t>(DESCREVER TODO (S) O (S) SERVIÇO (S) QUE SERÁ PRESTADO (S)</w:t>
      </w:r>
      <w:permEnd w:id="23"/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Profissional Responsável:</w:t>
      </w:r>
      <w:permStart w:id="24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xxxxxxxxxxxxxxxxxxxxxxxxx</w:t>
      </w:r>
    </w:p>
    <w:permEnd w:id="24"/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Inscrição Conselho Regional:</w:t>
      </w:r>
      <w:permStart w:id="25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</w:t>
      </w:r>
    </w:p>
    <w:permEnd w:id="25"/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R.G.nº.:</w:t>
      </w:r>
      <w:permStart w:id="26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xxxxxxxxxxxxxxxxx</w:t>
      </w:r>
    </w:p>
    <w:permEnd w:id="26"/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CPF nº.</w:t>
      </w:r>
      <w:permStart w:id="27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:xxxxxxxxxxxxxxxxx</w:t>
      </w:r>
      <w:permEnd w:id="27"/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Dados Bancários da Pessoa Jurídica para Pagamento:</w:t>
      </w:r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Nº e nome do Banco:</w:t>
      </w:r>
      <w:permStart w:id="28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xxxxxxxxxxxxxxxxxxx</w:t>
      </w:r>
    </w:p>
    <w:permEnd w:id="28"/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Nº da agência:</w:t>
      </w:r>
      <w:permStart w:id="29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</w:t>
      </w:r>
    </w:p>
    <w:permEnd w:id="29"/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Nº da conta corrente:</w:t>
      </w:r>
      <w:permStart w:id="30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xxxxxxxxxxxxx</w:t>
      </w:r>
    </w:p>
    <w:permEnd w:id="30"/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Lindóia, </w:t>
      </w:r>
      <w:permStart w:id="31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xxdexxxxxxxxxxxxxxxx de xxxx</w:t>
      </w:r>
    </w:p>
    <w:permEnd w:id="31"/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__________________________________________</w:t>
      </w: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CREDENCIADA</w:t>
      </w:r>
    </w:p>
    <w:p w:rsidR="00467FD2" w:rsidRPr="003A11FC" w:rsidRDefault="00467FD2" w:rsidP="00467FD2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CREDENCIAMENTO-CONISCA Nº 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10</w:t>
      </w: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>/2023</w:t>
      </w: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>ANEXO IV</w:t>
      </w: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b/>
          <w:color w:val="000000" w:themeColor="text1"/>
          <w:sz w:val="22"/>
          <w:szCs w:val="22"/>
        </w:rPr>
        <w:t>DECLARAÇÃO DE IDONEIDADE</w:t>
      </w: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Declaramos para os fins de direito, na qualidade de proponente do procedimento licitatório, sob a modalidade do Credenciamento nº </w:t>
      </w:r>
      <w:r>
        <w:rPr>
          <w:rFonts w:ascii="Arial Narrow" w:hAnsi="Arial Narrow" w:cs="Arial"/>
          <w:color w:val="000000" w:themeColor="text1"/>
          <w:sz w:val="22"/>
          <w:szCs w:val="22"/>
        </w:rPr>
        <w:t>10</w:t>
      </w: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/2023, instaurado por esse Consórcio Intermunicipal de Saúde do Circuito das Águas - CONISCA, que não fomos declarados inidôneos para licitar ou contratar com o Poder Público, em qualquer de suas esferas.</w:t>
      </w:r>
    </w:p>
    <w:p w:rsidR="00467FD2" w:rsidRPr="003A11FC" w:rsidRDefault="00467FD2" w:rsidP="00467FD2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ind w:firstLine="708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Por ser expressão da verdade, firmo o presente.</w:t>
      </w:r>
    </w:p>
    <w:p w:rsidR="00467FD2" w:rsidRPr="003A11FC" w:rsidRDefault="00467FD2" w:rsidP="00467FD2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ind w:firstLine="708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 xml:space="preserve">Lindóia-SP em </w:t>
      </w:r>
      <w:permStart w:id="32" w:edGrp="everyone"/>
      <w:r w:rsidRPr="003A11FC">
        <w:rPr>
          <w:rFonts w:ascii="Arial Narrow" w:hAnsi="Arial Narrow" w:cs="Arial"/>
          <w:color w:val="000000" w:themeColor="text1"/>
          <w:sz w:val="22"/>
          <w:szCs w:val="22"/>
        </w:rPr>
        <w:t>xx de xxxxxxxxxxxxx de xxxx.</w:t>
      </w:r>
      <w:permEnd w:id="32"/>
    </w:p>
    <w:p w:rsidR="00467FD2" w:rsidRPr="003A11FC" w:rsidRDefault="00467FD2" w:rsidP="00467FD2">
      <w:pPr>
        <w:autoSpaceDE w:val="0"/>
        <w:autoSpaceDN w:val="0"/>
        <w:adjustRightInd w:val="0"/>
        <w:ind w:firstLine="708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 w:themeColor="text1"/>
          <w:sz w:val="22"/>
          <w:szCs w:val="22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_________________________________________</w:t>
      </w:r>
    </w:p>
    <w:p w:rsidR="00467FD2" w:rsidRPr="003A11FC" w:rsidRDefault="00467FD2" w:rsidP="00467FD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</w:pPr>
      <w:r w:rsidRPr="003A11FC">
        <w:rPr>
          <w:rFonts w:ascii="Arial Narrow" w:hAnsi="Arial Narrow" w:cs="Arial"/>
          <w:color w:val="000000" w:themeColor="text1"/>
          <w:sz w:val="22"/>
          <w:szCs w:val="22"/>
        </w:rPr>
        <w:t>CREDENCIADA</w:t>
      </w:r>
    </w:p>
    <w:bookmarkEnd w:id="0"/>
    <w:p w:rsidR="004B213B" w:rsidRDefault="004B213B"/>
    <w:sectPr w:rsidR="004B213B" w:rsidSect="00503654">
      <w:headerReference w:type="default" r:id="rId7"/>
      <w:footerReference w:type="even" r:id="rId8"/>
      <w:footerReference w:type="default" r:id="rId9"/>
      <w:pgSz w:w="11906" w:h="16838"/>
      <w:pgMar w:top="41" w:right="1287" w:bottom="426" w:left="1701" w:header="0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0FF" w:rsidRDefault="00EA30FF" w:rsidP="00B261B6">
      <w:r>
        <w:separator/>
      </w:r>
    </w:p>
  </w:endnote>
  <w:endnote w:type="continuationSeparator" w:id="1">
    <w:p w:rsidR="00EA30FF" w:rsidRDefault="00EA30FF" w:rsidP="00B2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B261B6" w:rsidP="005036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30F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3654" w:rsidRDefault="00EA30FF" w:rsidP="005036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B261B6" w:rsidP="005036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30F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67C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03654" w:rsidRDefault="00EA30FF" w:rsidP="00503654">
    <w:pPr>
      <w:pStyle w:val="Rodap"/>
      <w:ind w:right="360"/>
    </w:pPr>
    <w:r>
      <w:rPr>
        <w:noProof/>
      </w:rPr>
      <w:drawing>
        <wp:inline distT="0" distB="0" distL="0" distR="0">
          <wp:extent cx="5662930" cy="803910"/>
          <wp:effectExtent l="19050" t="0" r="0" b="0"/>
          <wp:docPr id="3" name="Imagem 2" descr="dados conisca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dos conisca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0FF" w:rsidRDefault="00EA30FF" w:rsidP="00B261B6">
      <w:r>
        <w:separator/>
      </w:r>
    </w:p>
  </w:footnote>
  <w:footnote w:type="continuationSeparator" w:id="1">
    <w:p w:rsidR="00EA30FF" w:rsidRDefault="00EA30FF" w:rsidP="00B2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EA30FF" w:rsidP="00503654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</w:p>
  <w:p w:rsidR="00503654" w:rsidRDefault="00EA30FF" w:rsidP="00503654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  <w:r w:rsidRPr="00024F8D">
      <w:rPr>
        <w:noProof/>
      </w:rPr>
      <w:drawing>
        <wp:inline distT="0" distB="0" distL="0" distR="0">
          <wp:extent cx="5662930" cy="1351624"/>
          <wp:effectExtent l="19050" t="0" r="0" b="0"/>
          <wp:docPr id="2" name="Imagem 0" descr="logo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135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xoJA3XH0WYq5i9kj8PJt3KAsGvw=" w:salt="9E9MfQqdXPxqwvshF8II2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FD2"/>
    <w:rsid w:val="002A67C6"/>
    <w:rsid w:val="00467FD2"/>
    <w:rsid w:val="004B213B"/>
    <w:rsid w:val="005F21AD"/>
    <w:rsid w:val="009D7162"/>
    <w:rsid w:val="00A3190C"/>
    <w:rsid w:val="00B261B6"/>
    <w:rsid w:val="00C30D0E"/>
    <w:rsid w:val="00EA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67FD2"/>
    <w:pPr>
      <w:jc w:val="center"/>
    </w:pPr>
    <w:rPr>
      <w:b/>
      <w:bCs/>
      <w:sz w:val="26"/>
    </w:rPr>
  </w:style>
  <w:style w:type="character" w:customStyle="1" w:styleId="TtuloChar">
    <w:name w:val="Título Char"/>
    <w:basedOn w:val="Fontepargpadro"/>
    <w:link w:val="Ttulo"/>
    <w:rsid w:val="00467FD2"/>
    <w:rPr>
      <w:rFonts w:ascii="Times New Roman" w:eastAsia="Times New Roman" w:hAnsi="Times New Roman" w:cs="Times New Roman"/>
      <w:b/>
      <w:bCs/>
      <w:kern w:val="0"/>
      <w:sz w:val="26"/>
      <w:szCs w:val="24"/>
      <w:lang w:eastAsia="pt-BR"/>
    </w:rPr>
  </w:style>
  <w:style w:type="paragraph" w:styleId="Rodap">
    <w:name w:val="footer"/>
    <w:basedOn w:val="Normal"/>
    <w:link w:val="RodapChar"/>
    <w:rsid w:val="00467F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67FD2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merodepgina">
    <w:name w:val="page number"/>
    <w:basedOn w:val="Fontepargpadro"/>
    <w:rsid w:val="00467FD2"/>
  </w:style>
  <w:style w:type="paragraph" w:styleId="Cabealho">
    <w:name w:val="header"/>
    <w:basedOn w:val="Normal"/>
    <w:link w:val="CabealhoChar"/>
    <w:rsid w:val="00467F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7FD2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67FD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1AD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3531</Words>
  <Characters>19069</Characters>
  <Application>Microsoft Office Word</Application>
  <DocSecurity>8</DocSecurity>
  <Lines>158</Lines>
  <Paragraphs>45</Paragraphs>
  <ScaleCrop>false</ScaleCrop>
  <Company/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 MORALETTI</dc:creator>
  <cp:lastModifiedBy>Cassia</cp:lastModifiedBy>
  <cp:revision>2</cp:revision>
  <dcterms:created xsi:type="dcterms:W3CDTF">2023-06-30T11:38:00Z</dcterms:created>
  <dcterms:modified xsi:type="dcterms:W3CDTF">2023-06-30T11:38:00Z</dcterms:modified>
</cp:coreProperties>
</file>